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D6" w:rsidRPr="00526AC1" w:rsidRDefault="007960D6" w:rsidP="007960D6">
      <w:pPr>
        <w:jc w:val="center"/>
        <w:rPr>
          <w:rFonts w:ascii="Comic Sans MS" w:hAnsi="Comic Sans MS"/>
          <w:b/>
          <w:sz w:val="40"/>
          <w:szCs w:val="40"/>
        </w:rPr>
      </w:pPr>
      <w:r w:rsidRPr="00526AC1">
        <w:rPr>
          <w:rFonts w:ascii="Comic Sans MS" w:hAnsi="Comic Sans MS"/>
          <w:b/>
          <w:sz w:val="40"/>
          <w:szCs w:val="40"/>
        </w:rPr>
        <w:t>IMPORTANT:</w:t>
      </w:r>
    </w:p>
    <w:p w:rsidR="00331AB4" w:rsidRPr="00526AC1" w:rsidRDefault="00F93815" w:rsidP="007960D6">
      <w:pPr>
        <w:jc w:val="center"/>
        <w:rPr>
          <w:rFonts w:ascii="Comic Sans MS" w:hAnsi="Comic Sans MS"/>
          <w:b/>
          <w:sz w:val="40"/>
          <w:szCs w:val="40"/>
        </w:rPr>
      </w:pPr>
      <w:r>
        <w:rPr>
          <w:rFonts w:ascii="Comic Sans MS" w:hAnsi="Comic Sans MS"/>
          <w:b/>
          <w:sz w:val="40"/>
          <w:szCs w:val="40"/>
        </w:rPr>
        <w:t xml:space="preserve">ONLINE RESOURCES </w:t>
      </w:r>
      <w:r w:rsidR="00331AB4" w:rsidRPr="00526AC1">
        <w:rPr>
          <w:rFonts w:ascii="Comic Sans MS" w:hAnsi="Comic Sans MS"/>
          <w:b/>
          <w:sz w:val="40"/>
          <w:szCs w:val="40"/>
        </w:rPr>
        <w:t>TO USE AT HOME</w:t>
      </w:r>
    </w:p>
    <w:p w:rsidR="007960D6" w:rsidRPr="00526AC1" w:rsidRDefault="007960D6" w:rsidP="007960D6">
      <w:pPr>
        <w:jc w:val="center"/>
        <w:rPr>
          <w:rFonts w:ascii="Comic Sans MS" w:hAnsi="Comic Sans MS"/>
          <w:sz w:val="28"/>
          <w:szCs w:val="28"/>
        </w:rPr>
      </w:pPr>
    </w:p>
    <w:p w:rsidR="007960D6" w:rsidRPr="00393104" w:rsidRDefault="00656500" w:rsidP="00331AB4">
      <w:pPr>
        <w:rPr>
          <w:rFonts w:ascii="Comic Sans MS" w:hAnsi="Comic Sans MS" w:cs="Times New Roman"/>
          <w:b/>
        </w:rPr>
      </w:pPr>
      <w:r w:rsidRPr="00393104">
        <w:rPr>
          <w:rFonts w:ascii="Comic Sans MS" w:hAnsi="Comic Sans MS"/>
          <w:b/>
        </w:rPr>
        <w:t>Compass Learning (Odyssey):</w:t>
      </w:r>
    </w:p>
    <w:p w:rsidR="00331AB4" w:rsidRPr="00393104" w:rsidRDefault="00656500" w:rsidP="00331AB4">
      <w:pPr>
        <w:rPr>
          <w:rFonts w:ascii="Comic Sans MS" w:hAnsi="Comic Sans MS"/>
        </w:rPr>
      </w:pPr>
      <w:r w:rsidRPr="00393104">
        <w:rPr>
          <w:rFonts w:ascii="Comic Sans MS" w:hAnsi="Comic Sans MS"/>
        </w:rPr>
        <w:t xml:space="preserve">A few weeks ago, </w:t>
      </w:r>
      <w:r w:rsidRPr="00393104">
        <w:rPr>
          <w:rFonts w:ascii="Comic Sans MS" w:hAnsi="Comic Sans MS"/>
          <w:b/>
        </w:rPr>
        <w:t>MAP</w:t>
      </w:r>
      <w:r w:rsidR="00331AB4" w:rsidRPr="00393104">
        <w:rPr>
          <w:rFonts w:ascii="Comic Sans MS" w:hAnsi="Comic Sans MS"/>
        </w:rPr>
        <w:t xml:space="preserve"> </w:t>
      </w:r>
      <w:r w:rsidRPr="00393104">
        <w:rPr>
          <w:rFonts w:ascii="Comic Sans MS" w:hAnsi="Comic Sans MS"/>
        </w:rPr>
        <w:t xml:space="preserve">(math assessment) </w:t>
      </w:r>
      <w:r w:rsidR="00331AB4" w:rsidRPr="00393104">
        <w:rPr>
          <w:rFonts w:ascii="Comic Sans MS" w:hAnsi="Comic Sans MS"/>
        </w:rPr>
        <w:t>reports were sent home.  This report gave your child a RIT score and showed how your child scored (high, high average, average, low, low average) in each of the four domains students are tested on using the MAP assessment.  The MAP is an adaptive test in that the difficulty level adjusts to how your child is performing on the assessment.  Your child’s test results have been imported into a wonderful program called Compass Learning to provide your child with a learning path that includes activitie</w:t>
      </w:r>
      <w:r w:rsidR="00487C38" w:rsidRPr="00393104">
        <w:rPr>
          <w:rFonts w:ascii="Comic Sans MS" w:hAnsi="Comic Sans MS"/>
        </w:rPr>
        <w:t>s that address the concepts he/she</w:t>
      </w:r>
      <w:r w:rsidR="00331AB4" w:rsidRPr="00393104">
        <w:rPr>
          <w:rFonts w:ascii="Comic Sans MS" w:hAnsi="Comic Sans MS"/>
        </w:rPr>
        <w:t xml:space="preserve"> need</w:t>
      </w:r>
      <w:r w:rsidR="00487C38" w:rsidRPr="00393104">
        <w:rPr>
          <w:rFonts w:ascii="Comic Sans MS" w:hAnsi="Comic Sans MS"/>
        </w:rPr>
        <w:t>s</w:t>
      </w:r>
      <w:r w:rsidR="00331AB4" w:rsidRPr="00393104">
        <w:rPr>
          <w:rFonts w:ascii="Comic Sans MS" w:hAnsi="Comic Sans MS"/>
        </w:rPr>
        <w:t xml:space="preserve"> to work on the most.</w:t>
      </w:r>
    </w:p>
    <w:p w:rsidR="00331AB4" w:rsidRPr="00393104" w:rsidRDefault="00331AB4" w:rsidP="00331AB4">
      <w:pPr>
        <w:rPr>
          <w:rFonts w:ascii="Comic Sans MS" w:hAnsi="Comic Sans MS"/>
        </w:rPr>
      </w:pPr>
    </w:p>
    <w:p w:rsidR="00526F0B" w:rsidRPr="00393104" w:rsidRDefault="00526F0B" w:rsidP="00331AB4">
      <w:pPr>
        <w:rPr>
          <w:rFonts w:ascii="Comic Sans MS" w:hAnsi="Comic Sans MS"/>
        </w:rPr>
      </w:pPr>
      <w:r w:rsidRPr="00393104">
        <w:rPr>
          <w:rFonts w:ascii="Comic Sans MS" w:hAnsi="Comic Sans MS"/>
        </w:rPr>
        <w:t>When your child logs on to Compass Learning (Odyssey).  He/she will select math.  Next you will see the four domains your child is tested on.  Your child can complete practice on any of these domains; however, I</w:t>
      </w:r>
      <w:r w:rsidR="00937040" w:rsidRPr="00393104">
        <w:rPr>
          <w:rFonts w:ascii="Comic Sans MS" w:hAnsi="Comic Sans MS"/>
        </w:rPr>
        <w:t xml:space="preserve"> prefer for students to begin with</w:t>
      </w:r>
      <w:r w:rsidRPr="00393104">
        <w:rPr>
          <w:rFonts w:ascii="Comic Sans MS" w:hAnsi="Comic Sans MS"/>
        </w:rPr>
        <w:t xml:space="preserve"> the area</w:t>
      </w:r>
      <w:r w:rsidR="00393104">
        <w:rPr>
          <w:rFonts w:ascii="Comic Sans MS" w:hAnsi="Comic Sans MS"/>
        </w:rPr>
        <w:t>s they scored the lowest on</w:t>
      </w:r>
      <w:r w:rsidR="00656500" w:rsidRPr="00393104">
        <w:rPr>
          <w:rFonts w:ascii="Comic Sans MS" w:hAnsi="Comic Sans MS"/>
        </w:rPr>
        <w:t>.  Find the domain that has the lowest range listed.  These scores are based on your child’s performance from the August MAP test.  Please note students must make a 182 on the assessment at the end of the year.  Please utilize these resources as much as possible.</w:t>
      </w:r>
    </w:p>
    <w:p w:rsidR="00656500" w:rsidRPr="00393104" w:rsidRDefault="00656500" w:rsidP="00331AB4">
      <w:pPr>
        <w:rPr>
          <w:rFonts w:ascii="Comic Sans MS" w:hAnsi="Comic Sans MS"/>
        </w:rPr>
      </w:pPr>
    </w:p>
    <w:p w:rsidR="00331AB4" w:rsidRPr="00393104" w:rsidRDefault="00937040" w:rsidP="00331AB4">
      <w:pPr>
        <w:rPr>
          <w:rFonts w:ascii="Comic Sans MS" w:hAnsi="Comic Sans MS"/>
        </w:rPr>
      </w:pPr>
      <w:r w:rsidRPr="00393104">
        <w:rPr>
          <w:rFonts w:ascii="Comic Sans MS" w:hAnsi="Comic Sans MS"/>
        </w:rPr>
        <w:t xml:space="preserve">It is recommended that students spend approximately 60 minutes a week on Compass Learning.  </w:t>
      </w:r>
    </w:p>
    <w:p w:rsidR="00937040" w:rsidRPr="00393104" w:rsidRDefault="00937040" w:rsidP="00331AB4">
      <w:pPr>
        <w:rPr>
          <w:rFonts w:ascii="Comic Sans MS" w:hAnsi="Comic Sans MS"/>
        </w:rPr>
      </w:pPr>
    </w:p>
    <w:p w:rsidR="00937040" w:rsidRPr="00393104" w:rsidRDefault="00937040" w:rsidP="00331AB4">
      <w:pPr>
        <w:rPr>
          <w:rFonts w:ascii="Comic Sans MS" w:hAnsi="Comic Sans MS"/>
        </w:rPr>
      </w:pPr>
      <w:r w:rsidRPr="00393104">
        <w:rPr>
          <w:rFonts w:ascii="Comic Sans MS" w:hAnsi="Comic Sans MS"/>
        </w:rPr>
        <w:t>Log on information:</w:t>
      </w:r>
    </w:p>
    <w:p w:rsidR="00937040" w:rsidRPr="00393104" w:rsidRDefault="00937040" w:rsidP="00331AB4">
      <w:pPr>
        <w:rPr>
          <w:rFonts w:ascii="Comic Sans MS" w:hAnsi="Comic Sans MS"/>
        </w:rPr>
      </w:pPr>
      <w:r w:rsidRPr="00393104">
        <w:rPr>
          <w:rFonts w:ascii="Comic Sans MS" w:hAnsi="Comic Sans MS"/>
        </w:rPr>
        <w:t xml:space="preserve">Website: </w:t>
      </w:r>
      <w:hyperlink r:id="rId5" w:history="1">
        <w:r w:rsidRPr="00393104">
          <w:rPr>
            <w:rStyle w:val="Hyperlink"/>
            <w:rFonts w:ascii="Comic Sans MS" w:hAnsi="Comic Sans MS"/>
          </w:rPr>
          <w:t>www.thelearningodyssey.com</w:t>
        </w:r>
      </w:hyperlink>
    </w:p>
    <w:p w:rsidR="00937040" w:rsidRPr="00393104" w:rsidRDefault="00937040" w:rsidP="00331AB4">
      <w:pPr>
        <w:rPr>
          <w:rFonts w:ascii="Comic Sans MS" w:hAnsi="Comic Sans MS"/>
        </w:rPr>
      </w:pPr>
      <w:r w:rsidRPr="00393104">
        <w:rPr>
          <w:rFonts w:ascii="Comic Sans MS" w:hAnsi="Comic Sans MS"/>
        </w:rPr>
        <w:t>Username:  see attached computer log on card</w:t>
      </w:r>
    </w:p>
    <w:p w:rsidR="00937040" w:rsidRPr="00393104" w:rsidRDefault="00937040" w:rsidP="00331AB4">
      <w:pPr>
        <w:rPr>
          <w:rFonts w:ascii="Comic Sans MS" w:hAnsi="Comic Sans MS"/>
        </w:rPr>
      </w:pPr>
      <w:r w:rsidRPr="00393104">
        <w:rPr>
          <w:rFonts w:ascii="Comic Sans MS" w:hAnsi="Comic Sans MS"/>
        </w:rPr>
        <w:t>Password: password</w:t>
      </w:r>
    </w:p>
    <w:p w:rsidR="003647F8" w:rsidRPr="00393104" w:rsidRDefault="003647F8" w:rsidP="00331AB4">
      <w:pPr>
        <w:rPr>
          <w:rFonts w:ascii="Comic Sans MS" w:hAnsi="Comic Sans MS"/>
        </w:rPr>
      </w:pPr>
      <w:r w:rsidRPr="00393104">
        <w:rPr>
          <w:rFonts w:ascii="Comic Sans MS" w:hAnsi="Comic Sans MS"/>
        </w:rPr>
        <w:t xml:space="preserve">School: </w:t>
      </w:r>
      <w:r w:rsidRPr="00942CF1">
        <w:rPr>
          <w:rFonts w:ascii="Comic Sans MS" w:hAnsi="Comic Sans MS"/>
          <w:b/>
        </w:rPr>
        <w:t>Savannah</w:t>
      </w:r>
    </w:p>
    <w:p w:rsidR="00937040" w:rsidRPr="00393104" w:rsidRDefault="00937040" w:rsidP="00937040">
      <w:pPr>
        <w:pStyle w:val="ListParagraph"/>
        <w:numPr>
          <w:ilvl w:val="0"/>
          <w:numId w:val="2"/>
        </w:numPr>
        <w:rPr>
          <w:rFonts w:ascii="Comic Sans MS" w:hAnsi="Comic Sans MS"/>
        </w:rPr>
      </w:pPr>
      <w:r w:rsidRPr="00393104">
        <w:rPr>
          <w:rFonts w:ascii="Comic Sans MS" w:hAnsi="Comic Sans MS"/>
        </w:rPr>
        <w:t>Select math</w:t>
      </w:r>
    </w:p>
    <w:p w:rsidR="00937040" w:rsidRPr="00393104" w:rsidRDefault="00656500" w:rsidP="00937040">
      <w:pPr>
        <w:pStyle w:val="ListParagraph"/>
        <w:numPr>
          <w:ilvl w:val="0"/>
          <w:numId w:val="2"/>
        </w:numPr>
        <w:rPr>
          <w:rFonts w:ascii="Comic Sans MS" w:hAnsi="Comic Sans MS"/>
        </w:rPr>
      </w:pPr>
      <w:r w:rsidRPr="00393104">
        <w:rPr>
          <w:rFonts w:ascii="Comic Sans MS" w:hAnsi="Comic Sans MS"/>
        </w:rPr>
        <w:t>Select the domains with the lowest scores first (look at range on each domain).</w:t>
      </w:r>
    </w:p>
    <w:p w:rsidR="00937040" w:rsidRPr="00393104" w:rsidRDefault="00937040" w:rsidP="00937040">
      <w:pPr>
        <w:pStyle w:val="ListParagraph"/>
        <w:numPr>
          <w:ilvl w:val="0"/>
          <w:numId w:val="2"/>
        </w:numPr>
        <w:rPr>
          <w:rFonts w:ascii="Comic Sans MS" w:hAnsi="Comic Sans MS"/>
        </w:rPr>
      </w:pPr>
      <w:r w:rsidRPr="00393104">
        <w:rPr>
          <w:rFonts w:ascii="Comic Sans MS" w:hAnsi="Comic Sans MS"/>
        </w:rPr>
        <w:t>Your child will complete activities in a sequential manner; students are only able to select</w:t>
      </w:r>
      <w:r w:rsidR="00393104" w:rsidRPr="00393104">
        <w:rPr>
          <w:rFonts w:ascii="Comic Sans MS" w:hAnsi="Comic Sans MS"/>
        </w:rPr>
        <w:t xml:space="preserve"> the activity that has an asterisk in the top right hand corner.</w:t>
      </w:r>
    </w:p>
    <w:p w:rsidR="00937040" w:rsidRPr="00393104" w:rsidRDefault="00937040" w:rsidP="00937040">
      <w:pPr>
        <w:pStyle w:val="ListParagraph"/>
        <w:numPr>
          <w:ilvl w:val="0"/>
          <w:numId w:val="2"/>
        </w:numPr>
        <w:rPr>
          <w:rFonts w:ascii="Comic Sans MS" w:hAnsi="Comic Sans MS"/>
        </w:rPr>
      </w:pPr>
      <w:r w:rsidRPr="00393104">
        <w:rPr>
          <w:rFonts w:ascii="Comic Sans MS" w:hAnsi="Comic Sans MS"/>
        </w:rPr>
        <w:t>Use the Unit Review assignments to review concepts taught in class.</w:t>
      </w:r>
    </w:p>
    <w:p w:rsidR="00937040" w:rsidRPr="00526AC1" w:rsidRDefault="00937040" w:rsidP="00937040">
      <w:pPr>
        <w:rPr>
          <w:rFonts w:ascii="Comic Sans MS" w:hAnsi="Comic Sans MS"/>
          <w:sz w:val="28"/>
          <w:szCs w:val="28"/>
        </w:rPr>
      </w:pPr>
    </w:p>
    <w:p w:rsidR="007960D6" w:rsidRPr="00526AC1" w:rsidRDefault="007960D6" w:rsidP="00937040">
      <w:pPr>
        <w:rPr>
          <w:rFonts w:ascii="Comic Sans MS" w:hAnsi="Comic Sans MS"/>
          <w:b/>
          <w:sz w:val="28"/>
          <w:szCs w:val="28"/>
        </w:rPr>
      </w:pPr>
      <w:r w:rsidRPr="00526AC1">
        <w:rPr>
          <w:rFonts w:ascii="Comic Sans MS" w:hAnsi="Comic Sans MS"/>
          <w:b/>
          <w:sz w:val="28"/>
          <w:szCs w:val="28"/>
        </w:rPr>
        <w:t>Additional MAP Practice:</w:t>
      </w:r>
    </w:p>
    <w:p w:rsidR="00526AC1" w:rsidRPr="00526AC1" w:rsidRDefault="007960D6" w:rsidP="00937040">
      <w:pPr>
        <w:rPr>
          <w:rFonts w:ascii="Comic Sans MS" w:hAnsi="Comic Sans MS"/>
          <w:sz w:val="28"/>
          <w:szCs w:val="28"/>
        </w:rPr>
      </w:pPr>
      <w:r w:rsidRPr="00526AC1">
        <w:rPr>
          <w:rFonts w:ascii="Comic Sans MS" w:hAnsi="Comic Sans MS"/>
          <w:sz w:val="28"/>
          <w:szCs w:val="28"/>
        </w:rPr>
        <w:t>The link below provides your child with additional practice for the MAP assessment.  It is divided into the four domains your child is tested on.  Use the attached report to find your child’s RIT score.  Use this score to choose practice from the ranges provided.</w:t>
      </w:r>
    </w:p>
    <w:p w:rsidR="007960D6" w:rsidRDefault="00FE07F6" w:rsidP="00937040">
      <w:pPr>
        <w:rPr>
          <w:rStyle w:val="Hyperlink"/>
          <w:rFonts w:ascii="Comic Sans MS" w:hAnsi="Comic Sans MS"/>
          <w:sz w:val="28"/>
          <w:szCs w:val="28"/>
        </w:rPr>
      </w:pPr>
      <w:hyperlink r:id="rId6" w:history="1">
        <w:r w:rsidR="007960D6" w:rsidRPr="00526AC1">
          <w:rPr>
            <w:rStyle w:val="Hyperlink"/>
            <w:rFonts w:ascii="Comic Sans MS" w:hAnsi="Comic Sans MS"/>
            <w:sz w:val="28"/>
            <w:szCs w:val="28"/>
          </w:rPr>
          <w:t>http://www.sowashco.k12.mn.us/ro/Pages/studentlinks/map/</w:t>
        </w:r>
      </w:hyperlink>
    </w:p>
    <w:p w:rsidR="00393104" w:rsidRDefault="00393104" w:rsidP="00937040">
      <w:pPr>
        <w:rPr>
          <w:rStyle w:val="Hyperlink"/>
          <w:rFonts w:ascii="Comic Sans MS" w:hAnsi="Comic Sans MS"/>
          <w:sz w:val="28"/>
          <w:szCs w:val="28"/>
        </w:rPr>
      </w:pPr>
    </w:p>
    <w:p w:rsidR="008B74E0" w:rsidRDefault="008B74E0" w:rsidP="00937040">
      <w:pPr>
        <w:rPr>
          <w:rStyle w:val="Hyperlink"/>
          <w:rFonts w:ascii="Comic Sans MS" w:hAnsi="Comic Sans MS"/>
          <w:b/>
          <w:color w:val="000000" w:themeColor="text1"/>
          <w:sz w:val="28"/>
          <w:szCs w:val="28"/>
          <w:u w:val="none"/>
        </w:rPr>
      </w:pPr>
    </w:p>
    <w:p w:rsidR="00393104" w:rsidRDefault="00393104" w:rsidP="00937040">
      <w:pPr>
        <w:rPr>
          <w:rStyle w:val="Hyperlink"/>
          <w:rFonts w:ascii="Comic Sans MS" w:hAnsi="Comic Sans MS"/>
          <w:b/>
          <w:color w:val="000000" w:themeColor="text1"/>
          <w:sz w:val="28"/>
          <w:szCs w:val="28"/>
          <w:u w:val="none"/>
        </w:rPr>
      </w:pPr>
      <w:r w:rsidRPr="00393104">
        <w:rPr>
          <w:rStyle w:val="Hyperlink"/>
          <w:rFonts w:ascii="Comic Sans MS" w:hAnsi="Comic Sans MS"/>
          <w:b/>
          <w:color w:val="000000" w:themeColor="text1"/>
          <w:sz w:val="28"/>
          <w:szCs w:val="28"/>
          <w:u w:val="none"/>
        </w:rPr>
        <w:lastRenderedPageBreak/>
        <w:t>Read Theory</w:t>
      </w:r>
      <w:r w:rsidR="000A264F">
        <w:rPr>
          <w:rStyle w:val="Hyperlink"/>
          <w:rFonts w:ascii="Comic Sans MS" w:hAnsi="Comic Sans MS"/>
          <w:b/>
          <w:color w:val="000000" w:themeColor="text1"/>
          <w:sz w:val="28"/>
          <w:szCs w:val="28"/>
          <w:u w:val="none"/>
        </w:rPr>
        <w:t xml:space="preserve"> (I am still in the process of creating logins for this website)</w:t>
      </w:r>
      <w:r>
        <w:rPr>
          <w:rStyle w:val="Hyperlink"/>
          <w:rFonts w:ascii="Comic Sans MS" w:hAnsi="Comic Sans MS"/>
          <w:b/>
          <w:color w:val="000000" w:themeColor="text1"/>
          <w:sz w:val="28"/>
          <w:szCs w:val="28"/>
          <w:u w:val="none"/>
        </w:rPr>
        <w:t>:</w:t>
      </w:r>
    </w:p>
    <w:p w:rsidR="00393104" w:rsidRDefault="00393104" w:rsidP="00937040">
      <w:pPr>
        <w:rPr>
          <w:rFonts w:ascii="Comic Sans MS" w:hAnsi="Comic Sans MS" w:cs="Arial"/>
          <w:color w:val="000000" w:themeColor="text1"/>
          <w:sz w:val="28"/>
          <w:szCs w:val="28"/>
        </w:rPr>
      </w:pPr>
      <w:r w:rsidRPr="00393104">
        <w:rPr>
          <w:rFonts w:ascii="Comic Sans MS" w:hAnsi="Comic Sans MS" w:cs="Arial"/>
          <w:color w:val="000000" w:themeColor="text1"/>
          <w:sz w:val="28"/>
          <w:szCs w:val="28"/>
        </w:rPr>
        <w:t>Read t</w:t>
      </w:r>
      <w:r w:rsidR="008B74E0">
        <w:rPr>
          <w:rFonts w:ascii="Comic Sans MS" w:hAnsi="Comic Sans MS" w:cs="Arial"/>
          <w:color w:val="000000" w:themeColor="text1"/>
          <w:sz w:val="28"/>
          <w:szCs w:val="28"/>
        </w:rPr>
        <w:t xml:space="preserve">heory is a program </w:t>
      </w:r>
      <w:r w:rsidRPr="00393104">
        <w:rPr>
          <w:rFonts w:ascii="Comic Sans MS" w:hAnsi="Comic Sans MS" w:cs="Arial"/>
          <w:color w:val="000000" w:themeColor="text1"/>
          <w:sz w:val="28"/>
          <w:szCs w:val="28"/>
        </w:rPr>
        <w:t>that teaches students to think critically, draw inferences, find or recall details, and infer the meanings of useful vocabulary words.</w:t>
      </w:r>
      <w:r w:rsidR="008B74E0">
        <w:rPr>
          <w:rFonts w:ascii="Comic Sans MS" w:hAnsi="Comic Sans MS" w:cs="Arial"/>
          <w:color w:val="000000" w:themeColor="text1"/>
          <w:sz w:val="28"/>
          <w:szCs w:val="28"/>
        </w:rPr>
        <w:t xml:space="preserve">  All of these skills are critical for success</w:t>
      </w:r>
      <w:r w:rsidRPr="00393104">
        <w:rPr>
          <w:rFonts w:ascii="Comic Sans MS" w:hAnsi="Comic Sans MS" w:cs="Arial"/>
          <w:color w:val="000000" w:themeColor="text1"/>
          <w:sz w:val="28"/>
          <w:szCs w:val="28"/>
        </w:rPr>
        <w:t xml:space="preserve"> on the SRI test (reading assessment).  Students must have a SRI score of 330 or higher at the end of the year for promotion.   </w:t>
      </w:r>
    </w:p>
    <w:p w:rsidR="008B74E0" w:rsidRDefault="008B74E0" w:rsidP="00937040">
      <w:pPr>
        <w:rPr>
          <w:rFonts w:ascii="Comic Sans MS" w:hAnsi="Comic Sans MS" w:cs="Arial"/>
          <w:color w:val="000000" w:themeColor="text1"/>
          <w:sz w:val="28"/>
          <w:szCs w:val="28"/>
        </w:rPr>
      </w:pPr>
    </w:p>
    <w:p w:rsidR="008B74E0" w:rsidRDefault="008B74E0" w:rsidP="00937040">
      <w:pPr>
        <w:rPr>
          <w:rFonts w:ascii="Comic Sans MS" w:hAnsi="Comic Sans MS" w:cs="Arial"/>
          <w:color w:val="000000" w:themeColor="text1"/>
          <w:sz w:val="28"/>
          <w:szCs w:val="28"/>
        </w:rPr>
      </w:pPr>
      <w:r>
        <w:rPr>
          <w:rFonts w:ascii="Comic Sans MS" w:hAnsi="Comic Sans MS" w:cs="Arial"/>
          <w:color w:val="000000" w:themeColor="text1"/>
          <w:sz w:val="28"/>
          <w:szCs w:val="28"/>
        </w:rPr>
        <w:t>Log on information:</w:t>
      </w:r>
    </w:p>
    <w:p w:rsidR="008B74E0" w:rsidRDefault="008B74E0" w:rsidP="008B74E0">
      <w:pPr>
        <w:pStyle w:val="ListParagraph"/>
        <w:numPr>
          <w:ilvl w:val="0"/>
          <w:numId w:val="3"/>
        </w:numPr>
        <w:rPr>
          <w:rFonts w:ascii="Comic Sans MS" w:hAnsi="Comic Sans MS" w:cs="Arial"/>
          <w:color w:val="000000" w:themeColor="text1"/>
          <w:sz w:val="28"/>
          <w:szCs w:val="28"/>
        </w:rPr>
      </w:pPr>
      <w:r w:rsidRPr="008B74E0">
        <w:rPr>
          <w:rFonts w:ascii="Comic Sans MS" w:hAnsi="Comic Sans MS" w:cs="Arial"/>
          <w:color w:val="000000" w:themeColor="text1"/>
          <w:sz w:val="28"/>
          <w:szCs w:val="28"/>
        </w:rPr>
        <w:t xml:space="preserve">Go to </w:t>
      </w:r>
      <w:hyperlink r:id="rId7" w:history="1">
        <w:r w:rsidRPr="00E71257">
          <w:rPr>
            <w:rStyle w:val="Hyperlink"/>
            <w:rFonts w:ascii="Comic Sans MS" w:hAnsi="Comic Sans MS" w:cs="Arial"/>
            <w:sz w:val="28"/>
            <w:szCs w:val="28"/>
          </w:rPr>
          <w:t>www.ReadTheory.org</w:t>
        </w:r>
      </w:hyperlink>
    </w:p>
    <w:p w:rsidR="008B74E0" w:rsidRPr="008B74E0" w:rsidRDefault="008B74E0" w:rsidP="008B74E0">
      <w:pPr>
        <w:pStyle w:val="ListParagraph"/>
        <w:numPr>
          <w:ilvl w:val="0"/>
          <w:numId w:val="3"/>
        </w:numPr>
        <w:rPr>
          <w:rFonts w:ascii="Comic Sans MS" w:hAnsi="Comic Sans MS" w:cs="Arial"/>
          <w:color w:val="000000" w:themeColor="text1"/>
          <w:sz w:val="28"/>
          <w:szCs w:val="28"/>
          <w:u w:val="single"/>
        </w:rPr>
      </w:pPr>
      <w:r>
        <w:rPr>
          <w:rFonts w:ascii="Comic Sans MS" w:hAnsi="Comic Sans MS" w:cs="Arial"/>
          <w:color w:val="000000" w:themeColor="text1"/>
          <w:sz w:val="28"/>
          <w:szCs w:val="28"/>
        </w:rPr>
        <w:t xml:space="preserve">Click </w:t>
      </w:r>
      <w:r w:rsidRPr="008B74E0">
        <w:rPr>
          <w:rFonts w:ascii="Comic Sans MS" w:hAnsi="Comic Sans MS" w:cs="Arial"/>
          <w:color w:val="000000" w:themeColor="text1"/>
          <w:sz w:val="28"/>
          <w:szCs w:val="28"/>
          <w:u w:val="single"/>
        </w:rPr>
        <w:t>Log in</w:t>
      </w:r>
      <w:r w:rsidRPr="008B74E0">
        <w:rPr>
          <w:rFonts w:ascii="Comic Sans MS" w:hAnsi="Comic Sans MS" w:cs="Arial"/>
          <w:color w:val="000000" w:themeColor="text1"/>
          <w:sz w:val="28"/>
          <w:szCs w:val="28"/>
        </w:rPr>
        <w:t xml:space="preserve"> </w:t>
      </w:r>
      <w:r>
        <w:rPr>
          <w:rFonts w:ascii="Comic Sans MS" w:hAnsi="Comic Sans MS" w:cs="Arial"/>
          <w:color w:val="000000" w:themeColor="text1"/>
          <w:sz w:val="28"/>
          <w:szCs w:val="28"/>
        </w:rPr>
        <w:t>button on the top right corner.</w:t>
      </w:r>
    </w:p>
    <w:p w:rsidR="008B74E0" w:rsidRPr="008B74E0" w:rsidRDefault="008B74E0" w:rsidP="008B74E0">
      <w:pPr>
        <w:pStyle w:val="ListParagraph"/>
        <w:numPr>
          <w:ilvl w:val="0"/>
          <w:numId w:val="3"/>
        </w:numPr>
        <w:rPr>
          <w:rFonts w:ascii="Comic Sans MS" w:hAnsi="Comic Sans MS"/>
          <w:color w:val="000000" w:themeColor="text1"/>
          <w:sz w:val="28"/>
          <w:szCs w:val="28"/>
        </w:rPr>
      </w:pPr>
      <w:r w:rsidRPr="008B74E0">
        <w:rPr>
          <w:rFonts w:ascii="Comic Sans MS" w:hAnsi="Comic Sans MS"/>
          <w:color w:val="000000" w:themeColor="text1"/>
          <w:sz w:val="28"/>
          <w:szCs w:val="28"/>
        </w:rPr>
        <w:t>Use student’s computer card to log on for Read Theory.</w:t>
      </w:r>
    </w:p>
    <w:p w:rsidR="007960D6" w:rsidRPr="00526AC1" w:rsidRDefault="007960D6" w:rsidP="00937040">
      <w:pPr>
        <w:rPr>
          <w:rFonts w:ascii="Comic Sans MS" w:hAnsi="Comic Sans MS"/>
          <w:b/>
          <w:sz w:val="28"/>
          <w:szCs w:val="28"/>
        </w:rPr>
      </w:pPr>
    </w:p>
    <w:p w:rsidR="007960D6" w:rsidRPr="00526AC1" w:rsidRDefault="007960D6" w:rsidP="00937040">
      <w:pPr>
        <w:rPr>
          <w:rFonts w:ascii="Comic Sans MS" w:hAnsi="Comic Sans MS" w:cs="Times"/>
          <w:b/>
          <w:sz w:val="28"/>
          <w:szCs w:val="28"/>
        </w:rPr>
      </w:pPr>
      <w:r w:rsidRPr="00526AC1">
        <w:rPr>
          <w:rFonts w:ascii="Comic Sans MS" w:hAnsi="Comic Sans MS" w:cs="Times"/>
          <w:b/>
          <w:sz w:val="28"/>
          <w:szCs w:val="28"/>
        </w:rPr>
        <w:t>Sum Dog:</w:t>
      </w:r>
    </w:p>
    <w:p w:rsidR="007960D6" w:rsidRPr="00526AC1" w:rsidRDefault="007960D6" w:rsidP="00937040">
      <w:pPr>
        <w:rPr>
          <w:rFonts w:ascii="Comic Sans MS" w:hAnsi="Comic Sans MS" w:cs="Times"/>
          <w:sz w:val="28"/>
          <w:szCs w:val="28"/>
        </w:rPr>
      </w:pPr>
      <w:r w:rsidRPr="00526AC1">
        <w:rPr>
          <w:rFonts w:ascii="Comic Sans MS" w:hAnsi="Comic Sans MS" w:cs="Times"/>
          <w:sz w:val="28"/>
          <w:szCs w:val="28"/>
        </w:rPr>
        <w:t>This website allows students to play math games and compete periodically in district wide competitions.</w:t>
      </w:r>
      <w:r w:rsidR="00526AC1">
        <w:rPr>
          <w:rFonts w:ascii="Comic Sans MS" w:hAnsi="Comic Sans MS" w:cs="Times"/>
          <w:sz w:val="28"/>
          <w:szCs w:val="28"/>
        </w:rPr>
        <w:t xml:space="preserve">  </w:t>
      </w:r>
    </w:p>
    <w:p w:rsidR="007960D6" w:rsidRPr="00526AC1" w:rsidRDefault="00FE07F6" w:rsidP="00937040">
      <w:pPr>
        <w:rPr>
          <w:rFonts w:ascii="Comic Sans MS" w:hAnsi="Comic Sans MS" w:cs="Times"/>
          <w:sz w:val="28"/>
          <w:szCs w:val="28"/>
        </w:rPr>
      </w:pPr>
      <w:hyperlink r:id="rId8" w:history="1">
        <w:r w:rsidR="007960D6" w:rsidRPr="00526AC1">
          <w:rPr>
            <w:rStyle w:val="Hyperlink"/>
            <w:rFonts w:ascii="Comic Sans MS" w:hAnsi="Comic Sans MS" w:cs="Times"/>
            <w:sz w:val="28"/>
            <w:szCs w:val="28"/>
          </w:rPr>
          <w:t>www.sumdog.com</w:t>
        </w:r>
      </w:hyperlink>
    </w:p>
    <w:p w:rsidR="00526AC1" w:rsidRDefault="00526AC1" w:rsidP="00937040">
      <w:pPr>
        <w:rPr>
          <w:rFonts w:ascii="Comic Sans MS" w:hAnsi="Comic Sans MS" w:cs="Times"/>
          <w:sz w:val="28"/>
          <w:szCs w:val="28"/>
        </w:rPr>
      </w:pPr>
    </w:p>
    <w:p w:rsidR="007960D6" w:rsidRDefault="00526AC1" w:rsidP="00937040">
      <w:pPr>
        <w:rPr>
          <w:rFonts w:ascii="Comic Sans MS" w:hAnsi="Comic Sans MS" w:cs="Times"/>
          <w:sz w:val="28"/>
          <w:szCs w:val="28"/>
        </w:rPr>
      </w:pPr>
      <w:r>
        <w:rPr>
          <w:rFonts w:ascii="Comic Sans MS" w:hAnsi="Comic Sans MS" w:cs="Times"/>
          <w:sz w:val="28"/>
          <w:szCs w:val="28"/>
        </w:rPr>
        <w:t xml:space="preserve">The resources listed above, along with many more great resources are listed on my blog.  Visit </w:t>
      </w:r>
      <w:hyperlink r:id="rId9" w:history="1">
        <w:r w:rsidR="000A264F" w:rsidRPr="009E4AF2">
          <w:rPr>
            <w:rStyle w:val="Hyperlink"/>
            <w:rFonts w:ascii="Comic Sans MS" w:hAnsi="Comic Sans MS" w:cs="Times"/>
            <w:sz w:val="28"/>
            <w:szCs w:val="28"/>
          </w:rPr>
          <w:t>www.mrsadarley.weebly.com</w:t>
        </w:r>
      </w:hyperlink>
      <w:r>
        <w:rPr>
          <w:rFonts w:ascii="Comic Sans MS" w:hAnsi="Comic Sans MS" w:cs="Times"/>
          <w:sz w:val="28"/>
          <w:szCs w:val="28"/>
        </w:rPr>
        <w:t>. Please take an advantage of these great resources to have your child review important concepts at home.</w:t>
      </w:r>
    </w:p>
    <w:p w:rsidR="00F93815" w:rsidRDefault="00F93815" w:rsidP="00937040">
      <w:pPr>
        <w:rPr>
          <w:rFonts w:ascii="Comic Sans MS" w:hAnsi="Comic Sans MS" w:cs="Times"/>
          <w:sz w:val="28"/>
          <w:szCs w:val="28"/>
        </w:rPr>
      </w:pPr>
    </w:p>
    <w:p w:rsidR="00076FEF" w:rsidRDefault="00076FEF" w:rsidP="00937040">
      <w:pPr>
        <w:rPr>
          <w:rFonts w:ascii="Comic Sans MS" w:hAnsi="Comic Sans MS" w:cs="Times"/>
          <w:sz w:val="28"/>
          <w:szCs w:val="28"/>
        </w:rPr>
      </w:pPr>
      <w:r>
        <w:rPr>
          <w:rFonts w:ascii="Comic Sans MS" w:hAnsi="Comic Sans MS" w:cs="Times"/>
          <w:sz w:val="28"/>
          <w:szCs w:val="28"/>
        </w:rPr>
        <w:t xml:space="preserve">Please note: Your child’s computer card includes all log on information for school and at home.  </w:t>
      </w:r>
      <w:r w:rsidR="000A264F">
        <w:rPr>
          <w:rFonts w:ascii="Comic Sans MS" w:hAnsi="Comic Sans MS" w:cs="Times"/>
          <w:sz w:val="28"/>
          <w:szCs w:val="28"/>
        </w:rPr>
        <w:t xml:space="preserve">AR </w:t>
      </w:r>
      <w:r>
        <w:rPr>
          <w:rFonts w:ascii="Comic Sans MS" w:hAnsi="Comic Sans MS" w:cs="Times"/>
          <w:sz w:val="28"/>
          <w:szCs w:val="28"/>
        </w:rPr>
        <w:t>can only be accessed at school.  The highlighted ones can be accessed at home.</w:t>
      </w:r>
      <w:r w:rsidR="000A264F">
        <w:rPr>
          <w:rFonts w:ascii="Comic Sans MS" w:hAnsi="Comic Sans MS" w:cs="Times"/>
          <w:sz w:val="28"/>
          <w:szCs w:val="28"/>
        </w:rPr>
        <w:t xml:space="preserve"> </w:t>
      </w:r>
    </w:p>
    <w:p w:rsidR="00F93815" w:rsidRDefault="00F93815" w:rsidP="00937040">
      <w:pPr>
        <w:rPr>
          <w:rFonts w:ascii="Comic Sans MS" w:hAnsi="Comic Sans MS" w:cs="Times"/>
          <w:sz w:val="28"/>
          <w:szCs w:val="28"/>
        </w:rPr>
      </w:pPr>
    </w:p>
    <w:p w:rsidR="00F93815" w:rsidRDefault="00F93815" w:rsidP="00937040">
      <w:pPr>
        <w:rPr>
          <w:rFonts w:ascii="Comic Sans MS" w:hAnsi="Comic Sans MS" w:cs="Times"/>
          <w:sz w:val="28"/>
          <w:szCs w:val="28"/>
        </w:rPr>
      </w:pPr>
      <w:bookmarkStart w:id="0" w:name="_GoBack"/>
      <w:bookmarkEnd w:id="0"/>
    </w:p>
    <w:p w:rsidR="00F93815" w:rsidRDefault="00F93815" w:rsidP="00F93815">
      <w:pPr>
        <w:jc w:val="center"/>
        <w:rPr>
          <w:rFonts w:ascii="Comic Sans MS" w:hAnsi="Comic Sans MS" w:cs="Times"/>
          <w:sz w:val="28"/>
          <w:szCs w:val="28"/>
        </w:rPr>
      </w:pPr>
      <w:r>
        <w:rPr>
          <w:rFonts w:ascii="Comic Sans MS" w:hAnsi="Comic Sans MS" w:cs="Times"/>
          <w:sz w:val="28"/>
          <w:szCs w:val="28"/>
        </w:rPr>
        <w:t>*****Parents-Send in a quick note stating that you read about the online resources and your child will receive 5 tickets in class</w:t>
      </w:r>
      <w:r w:rsidRPr="00F93815">
        <w:rPr>
          <w:rFonts w:ascii="Comic Sans MS" w:hAnsi="Comic Sans MS" w:cs="Times"/>
          <w:sz w:val="28"/>
          <w:szCs w:val="28"/>
        </w:rPr>
        <w:sym w:font="Wingdings" w:char="F04A"/>
      </w:r>
      <w:r>
        <w:rPr>
          <w:rFonts w:ascii="Comic Sans MS" w:hAnsi="Comic Sans MS" w:cs="Times"/>
          <w:sz w:val="28"/>
          <w:szCs w:val="28"/>
        </w:rPr>
        <w:t>. *****</w:t>
      </w:r>
    </w:p>
    <w:p w:rsidR="00526AC1" w:rsidRDefault="00526AC1" w:rsidP="00937040">
      <w:pPr>
        <w:rPr>
          <w:rFonts w:ascii="Comic Sans MS" w:hAnsi="Comic Sans MS" w:cs="Times"/>
          <w:sz w:val="28"/>
          <w:szCs w:val="28"/>
        </w:rPr>
      </w:pPr>
    </w:p>
    <w:p w:rsidR="007960D6" w:rsidRPr="007960D6" w:rsidRDefault="007960D6" w:rsidP="00937040">
      <w:pPr>
        <w:rPr>
          <w:rFonts w:ascii="Comic Sans MS" w:hAnsi="Comic Sans MS"/>
          <w:b/>
          <w:sz w:val="28"/>
          <w:szCs w:val="28"/>
        </w:rPr>
      </w:pPr>
    </w:p>
    <w:sectPr w:rsidR="007960D6" w:rsidRPr="007960D6" w:rsidSect="00331A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B95"/>
    <w:multiLevelType w:val="hybridMultilevel"/>
    <w:tmpl w:val="9C52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4254E"/>
    <w:multiLevelType w:val="hybridMultilevel"/>
    <w:tmpl w:val="9CF4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809E7"/>
    <w:multiLevelType w:val="hybridMultilevel"/>
    <w:tmpl w:val="1F9E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331AB4"/>
    <w:rsid w:val="00056A06"/>
    <w:rsid w:val="00076FEF"/>
    <w:rsid w:val="000A264F"/>
    <w:rsid w:val="00331AB4"/>
    <w:rsid w:val="003647F8"/>
    <w:rsid w:val="00393104"/>
    <w:rsid w:val="00414CD9"/>
    <w:rsid w:val="00487C38"/>
    <w:rsid w:val="00526AC1"/>
    <w:rsid w:val="00526F0B"/>
    <w:rsid w:val="00656500"/>
    <w:rsid w:val="0071027A"/>
    <w:rsid w:val="007960D6"/>
    <w:rsid w:val="008B74E0"/>
    <w:rsid w:val="00937040"/>
    <w:rsid w:val="00942CF1"/>
    <w:rsid w:val="00A018CA"/>
    <w:rsid w:val="00A24496"/>
    <w:rsid w:val="00F93815"/>
    <w:rsid w:val="00FE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040"/>
    <w:rPr>
      <w:color w:val="0000FF" w:themeColor="hyperlink"/>
      <w:u w:val="single"/>
    </w:rPr>
  </w:style>
  <w:style w:type="paragraph" w:styleId="ListParagraph">
    <w:name w:val="List Paragraph"/>
    <w:basedOn w:val="Normal"/>
    <w:uiPriority w:val="34"/>
    <w:qFormat/>
    <w:rsid w:val="009370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040"/>
    <w:rPr>
      <w:color w:val="0000FF" w:themeColor="hyperlink"/>
      <w:u w:val="single"/>
    </w:rPr>
  </w:style>
  <w:style w:type="paragraph" w:styleId="ListParagraph">
    <w:name w:val="List Paragraph"/>
    <w:basedOn w:val="Normal"/>
    <w:uiPriority w:val="34"/>
    <w:qFormat/>
    <w:rsid w:val="0093704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dog.com" TargetMode="External"/><Relationship Id="rId3" Type="http://schemas.openxmlformats.org/officeDocument/2006/relationships/settings" Target="settings.xml"/><Relationship Id="rId7" Type="http://schemas.openxmlformats.org/officeDocument/2006/relationships/hyperlink" Target="http://www.ReadTheory.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washco.k12.mn.us/ro/Pages/studentlinks/map/" TargetMode="External"/><Relationship Id="rId11" Type="http://schemas.openxmlformats.org/officeDocument/2006/relationships/theme" Target="theme/theme1.xml"/><Relationship Id="rId5" Type="http://schemas.openxmlformats.org/officeDocument/2006/relationships/hyperlink" Target="http://www.thelearningodyss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adar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Woods</dc:creator>
  <cp:lastModifiedBy>AmyDra89</cp:lastModifiedBy>
  <cp:revision>3</cp:revision>
  <cp:lastPrinted>2014-09-17T11:21:00Z</cp:lastPrinted>
  <dcterms:created xsi:type="dcterms:W3CDTF">2014-10-01T13:25:00Z</dcterms:created>
  <dcterms:modified xsi:type="dcterms:W3CDTF">2014-10-01T13:28:00Z</dcterms:modified>
</cp:coreProperties>
</file>